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98C" w:rsidRDefault="00BF298C" w:rsidP="001335D9">
      <w:pPr>
        <w:ind w:left="4248" w:firstLine="708"/>
        <w:rPr>
          <w:rFonts w:ascii="Palatino Linotype" w:hAnsi="Palatino Linotype"/>
          <w:b/>
          <w:sz w:val="18"/>
          <w:szCs w:val="18"/>
        </w:rPr>
      </w:pPr>
      <w:bookmarkStart w:id="0" w:name="_GoBack"/>
      <w:bookmarkEnd w:id="0"/>
    </w:p>
    <w:p w:rsidR="00BF298C" w:rsidRDefault="00BF298C" w:rsidP="001335D9">
      <w:pPr>
        <w:ind w:left="4248" w:firstLine="708"/>
        <w:rPr>
          <w:rFonts w:ascii="Palatino Linotype" w:hAnsi="Palatino Linotype"/>
          <w:b/>
          <w:sz w:val="18"/>
          <w:szCs w:val="18"/>
        </w:rPr>
      </w:pPr>
    </w:p>
    <w:p w:rsidR="00BF298C" w:rsidRDefault="00BF298C" w:rsidP="001335D9">
      <w:pPr>
        <w:ind w:left="4248" w:firstLine="708"/>
        <w:rPr>
          <w:rFonts w:ascii="Palatino Linotype" w:hAnsi="Palatino Linotype"/>
          <w:b/>
          <w:sz w:val="18"/>
          <w:szCs w:val="18"/>
        </w:rPr>
      </w:pPr>
    </w:p>
    <w:p w:rsidR="00BF298C" w:rsidRDefault="00BF298C" w:rsidP="001335D9">
      <w:pPr>
        <w:ind w:left="4248" w:firstLine="708"/>
        <w:rPr>
          <w:rFonts w:ascii="Palatino Linotype" w:hAnsi="Palatino Linotype"/>
          <w:b/>
          <w:sz w:val="18"/>
          <w:szCs w:val="18"/>
        </w:rPr>
      </w:pPr>
    </w:p>
    <w:p w:rsidR="00BF298C" w:rsidRDefault="00BF298C" w:rsidP="001335D9">
      <w:pPr>
        <w:ind w:left="4248" w:firstLine="708"/>
        <w:rPr>
          <w:rFonts w:ascii="Palatino Linotype" w:hAnsi="Palatino Linotype"/>
          <w:b/>
          <w:sz w:val="18"/>
          <w:szCs w:val="18"/>
        </w:rPr>
      </w:pPr>
    </w:p>
    <w:p w:rsidR="00BF298C" w:rsidRDefault="00BF298C" w:rsidP="001335D9">
      <w:pPr>
        <w:ind w:left="4248" w:firstLine="708"/>
        <w:rPr>
          <w:rFonts w:ascii="Palatino Linotype" w:hAnsi="Palatino Linotype"/>
          <w:b/>
          <w:sz w:val="18"/>
          <w:szCs w:val="18"/>
          <w:lang w:val="es-ES" w:eastAsia="en-US"/>
        </w:rPr>
      </w:pPr>
      <w:r>
        <w:rPr>
          <w:rFonts w:ascii="Palatino Linotype" w:hAnsi="Palatino Linotype"/>
          <w:b/>
          <w:sz w:val="18"/>
          <w:szCs w:val="18"/>
        </w:rPr>
        <w:t xml:space="preserve">D/DÑA. </w:t>
      </w:r>
      <w:r w:rsidRPr="00865E73">
        <w:rPr>
          <w:rFonts w:ascii="Palatino Linotype" w:hAnsi="Palatino Linotype"/>
          <w:b/>
          <w:noProof/>
          <w:sz w:val="18"/>
          <w:szCs w:val="18"/>
        </w:rPr>
        <w:t>MANUEL CARDENAS MARQUEZ</w:t>
      </w:r>
    </w:p>
    <w:p w:rsidR="00BF298C" w:rsidRPr="00865E73" w:rsidRDefault="00BF298C" w:rsidP="00862FED">
      <w:pPr>
        <w:ind w:left="4248" w:firstLine="708"/>
        <w:rPr>
          <w:rFonts w:ascii="Palatino Linotype" w:hAnsi="Palatino Linotype"/>
          <w:b/>
          <w:noProof/>
          <w:sz w:val="18"/>
          <w:szCs w:val="18"/>
        </w:rPr>
      </w:pPr>
      <w:r w:rsidRPr="00865E73">
        <w:rPr>
          <w:rFonts w:ascii="Palatino Linotype" w:hAnsi="Palatino Linotype"/>
          <w:b/>
          <w:noProof/>
          <w:sz w:val="18"/>
          <w:szCs w:val="18"/>
        </w:rPr>
        <w:t>AZUCENA 7, 4ºA</w:t>
      </w:r>
    </w:p>
    <w:p w:rsidR="00BF298C" w:rsidRPr="00865E73" w:rsidRDefault="00BF298C" w:rsidP="00862FED">
      <w:pPr>
        <w:ind w:left="4248" w:firstLine="708"/>
        <w:rPr>
          <w:rFonts w:ascii="Palatino Linotype" w:hAnsi="Palatino Linotype"/>
          <w:b/>
          <w:noProof/>
          <w:sz w:val="18"/>
          <w:szCs w:val="18"/>
        </w:rPr>
      </w:pPr>
      <w:r w:rsidRPr="00865E73">
        <w:rPr>
          <w:rFonts w:ascii="Palatino Linotype" w:hAnsi="Palatino Linotype"/>
          <w:b/>
          <w:noProof/>
          <w:sz w:val="18"/>
          <w:szCs w:val="18"/>
        </w:rPr>
        <w:t>HUELVA</w:t>
      </w:r>
    </w:p>
    <w:p w:rsidR="00BF298C" w:rsidRDefault="00BF298C" w:rsidP="001335D9">
      <w:pPr>
        <w:ind w:left="4248" w:firstLine="708"/>
        <w:rPr>
          <w:rFonts w:ascii="Palatino Linotype" w:hAnsi="Palatino Linotype"/>
          <w:b/>
          <w:sz w:val="18"/>
          <w:szCs w:val="18"/>
        </w:rPr>
      </w:pPr>
    </w:p>
    <w:p w:rsidR="00BF298C" w:rsidRDefault="00BF298C" w:rsidP="001335D9">
      <w:pPr>
        <w:ind w:left="4248" w:firstLine="708"/>
        <w:rPr>
          <w:rFonts w:ascii="Palatino Linotype" w:hAnsi="Palatino Linotype"/>
          <w:b/>
          <w:sz w:val="18"/>
          <w:szCs w:val="18"/>
        </w:rPr>
      </w:pPr>
    </w:p>
    <w:p w:rsidR="00BF298C" w:rsidRDefault="00BF298C" w:rsidP="001335D9">
      <w:pPr>
        <w:rPr>
          <w:rFonts w:ascii="Palatino Linotype" w:hAnsi="Palatino Linotype"/>
          <w:b/>
          <w:sz w:val="18"/>
          <w:szCs w:val="18"/>
        </w:rPr>
      </w:pPr>
    </w:p>
    <w:p w:rsidR="00BF298C" w:rsidRDefault="00BF298C" w:rsidP="001335D9">
      <w:pPr>
        <w:rPr>
          <w:rFonts w:ascii="Palatino Linotype" w:hAnsi="Palatino Linotype"/>
          <w:b/>
          <w:sz w:val="18"/>
          <w:szCs w:val="18"/>
        </w:rPr>
      </w:pPr>
      <w:r>
        <w:rPr>
          <w:rFonts w:ascii="Palatino Linotype" w:hAnsi="Palatino Linotype"/>
          <w:b/>
          <w:sz w:val="18"/>
          <w:szCs w:val="18"/>
        </w:rPr>
        <w:t xml:space="preserve">REF. EXPTE nº </w:t>
      </w:r>
      <w:r w:rsidRPr="00865E73">
        <w:rPr>
          <w:rFonts w:ascii="Palatino Linotype" w:hAnsi="Palatino Linotype"/>
          <w:b/>
          <w:noProof/>
          <w:sz w:val="18"/>
          <w:szCs w:val="18"/>
        </w:rPr>
        <w:t>2022/200</w:t>
      </w:r>
    </w:p>
    <w:p w:rsidR="00BF298C" w:rsidRDefault="00BF298C" w:rsidP="001335D9">
      <w:pPr>
        <w:ind w:firstLine="708"/>
        <w:rPr>
          <w:rFonts w:ascii="Palatino Linotype" w:hAnsi="Palatino Linotype"/>
          <w:sz w:val="18"/>
          <w:szCs w:val="18"/>
        </w:rPr>
      </w:pPr>
    </w:p>
    <w:p w:rsidR="00BF298C" w:rsidRDefault="00BF298C" w:rsidP="001335D9">
      <w:pPr>
        <w:ind w:firstLine="708"/>
        <w:jc w:val="right"/>
        <w:rPr>
          <w:rFonts w:ascii="Palatino Linotype" w:hAnsi="Palatino Linotype"/>
          <w:sz w:val="18"/>
          <w:szCs w:val="18"/>
        </w:rPr>
      </w:pPr>
      <w:r w:rsidRPr="00865E73">
        <w:rPr>
          <w:rFonts w:ascii="Palatino Linotype" w:hAnsi="Palatino Linotype"/>
          <w:noProof/>
          <w:sz w:val="18"/>
          <w:szCs w:val="18"/>
        </w:rPr>
        <w:t>6 de Septiembre de 2022</w:t>
      </w:r>
    </w:p>
    <w:p w:rsidR="00BF298C" w:rsidRDefault="00BF298C" w:rsidP="001335D9">
      <w:pPr>
        <w:ind w:firstLine="708"/>
        <w:rPr>
          <w:rFonts w:ascii="Palatino Linotype" w:hAnsi="Palatino Linotype"/>
          <w:sz w:val="18"/>
          <w:szCs w:val="18"/>
        </w:rPr>
      </w:pPr>
    </w:p>
    <w:p w:rsidR="00BF298C" w:rsidRDefault="00BF298C" w:rsidP="001335D9">
      <w:pPr>
        <w:ind w:firstLine="708"/>
        <w:rPr>
          <w:rFonts w:ascii="Palatino Linotype" w:hAnsi="Palatino Linotype"/>
          <w:sz w:val="18"/>
          <w:szCs w:val="18"/>
        </w:rPr>
      </w:pPr>
    </w:p>
    <w:p w:rsidR="00BF298C" w:rsidRDefault="00BF298C" w:rsidP="001335D9">
      <w:pPr>
        <w:ind w:firstLine="708"/>
        <w:rPr>
          <w:rFonts w:ascii="Palatino Linotype" w:hAnsi="Palatino Linotype"/>
          <w:sz w:val="18"/>
          <w:szCs w:val="18"/>
        </w:rPr>
      </w:pPr>
    </w:p>
    <w:p w:rsidR="00BF298C" w:rsidRDefault="00BF298C" w:rsidP="001335D9">
      <w:pPr>
        <w:ind w:firstLine="708"/>
        <w:rPr>
          <w:rFonts w:ascii="Palatino Linotype" w:hAnsi="Palatino Linotype"/>
          <w:sz w:val="18"/>
          <w:szCs w:val="18"/>
        </w:rPr>
      </w:pPr>
      <w:r>
        <w:rPr>
          <w:rFonts w:ascii="Palatino Linotype" w:hAnsi="Palatino Linotype"/>
          <w:sz w:val="18"/>
          <w:szCs w:val="18"/>
        </w:rPr>
        <w:t xml:space="preserve">Apreciado/a Sr/a </w:t>
      </w:r>
      <w:r w:rsidRPr="00865E73">
        <w:rPr>
          <w:rFonts w:ascii="Palatino Linotype" w:hAnsi="Palatino Linotype"/>
          <w:noProof/>
          <w:sz w:val="18"/>
          <w:szCs w:val="18"/>
        </w:rPr>
        <w:t>MANUEL CARDENAS MARQUEZ</w:t>
      </w:r>
    </w:p>
    <w:p w:rsidR="00BF298C" w:rsidRDefault="00BF298C" w:rsidP="001335D9">
      <w:pPr>
        <w:ind w:firstLine="708"/>
        <w:rPr>
          <w:rFonts w:ascii="Palatino Linotype" w:hAnsi="Palatino Linotype"/>
          <w:sz w:val="18"/>
          <w:szCs w:val="18"/>
        </w:rPr>
      </w:pPr>
    </w:p>
    <w:p w:rsidR="00BF298C" w:rsidRDefault="00BF298C" w:rsidP="001335D9">
      <w:pPr>
        <w:ind w:firstLine="708"/>
        <w:rPr>
          <w:rFonts w:ascii="Palatino Linotype" w:hAnsi="Palatino Linotype"/>
          <w:sz w:val="18"/>
          <w:szCs w:val="18"/>
        </w:rPr>
      </w:pPr>
    </w:p>
    <w:p w:rsidR="00BF298C" w:rsidRDefault="00BF298C" w:rsidP="00761858">
      <w:pPr>
        <w:ind w:firstLine="708"/>
        <w:jc w:val="both"/>
        <w:rPr>
          <w:rFonts w:ascii="Palatino Linotype" w:hAnsi="Palatino Linotype"/>
          <w:sz w:val="18"/>
          <w:szCs w:val="18"/>
        </w:rPr>
      </w:pPr>
      <w:r>
        <w:rPr>
          <w:rFonts w:ascii="Palatino Linotype" w:hAnsi="Palatino Linotype"/>
          <w:sz w:val="18"/>
          <w:szCs w:val="18"/>
        </w:rPr>
        <w:t xml:space="preserve">Nos ponemos en contacto con usted en nuestra condición de abogados de la Empresa Municipal de Aguas de Huelva (en adelante EMAHSA), en relación al contrato de suministro nº </w:t>
      </w:r>
      <w:r w:rsidRPr="00865E73">
        <w:rPr>
          <w:rFonts w:ascii="Palatino Linotype" w:hAnsi="Palatino Linotype"/>
          <w:b/>
          <w:noProof/>
          <w:sz w:val="18"/>
          <w:szCs w:val="18"/>
        </w:rPr>
        <w:t>6240471</w:t>
      </w:r>
      <w:r>
        <w:rPr>
          <w:rFonts w:ascii="Palatino Linotype" w:hAnsi="Palatino Linotype"/>
          <w:sz w:val="18"/>
          <w:szCs w:val="18"/>
        </w:rPr>
        <w:t xml:space="preserve">, ya que, según la información que nos ha sido facilitada, se encuentran pendientes de pago, a fecha de hoy, facturas devengadas por importe de </w:t>
      </w:r>
      <w:r w:rsidRPr="00865E73">
        <w:rPr>
          <w:rFonts w:ascii="Palatino Linotype" w:hAnsi="Palatino Linotype"/>
          <w:b/>
          <w:noProof/>
          <w:sz w:val="18"/>
          <w:szCs w:val="18"/>
        </w:rPr>
        <w:t>710.92</w:t>
      </w:r>
      <w:r>
        <w:rPr>
          <w:rFonts w:ascii="Palatino Linotype" w:hAnsi="Palatino Linotype"/>
          <w:sz w:val="18"/>
          <w:szCs w:val="18"/>
        </w:rPr>
        <w:t xml:space="preserve"> euros.</w:t>
      </w:r>
    </w:p>
    <w:p w:rsidR="00BF298C" w:rsidRDefault="00BF298C" w:rsidP="001335D9">
      <w:pPr>
        <w:ind w:firstLine="708"/>
        <w:rPr>
          <w:rFonts w:ascii="Palatino Linotype" w:hAnsi="Palatino Linotype"/>
          <w:sz w:val="18"/>
          <w:szCs w:val="18"/>
        </w:rPr>
      </w:pPr>
    </w:p>
    <w:p w:rsidR="00BF298C" w:rsidRDefault="00BF298C" w:rsidP="001335D9">
      <w:pPr>
        <w:ind w:firstLine="708"/>
        <w:jc w:val="both"/>
        <w:rPr>
          <w:rFonts w:ascii="Palatino Linotype" w:hAnsi="Palatino Linotype"/>
          <w:sz w:val="18"/>
          <w:szCs w:val="18"/>
        </w:rPr>
      </w:pPr>
      <w:r>
        <w:rPr>
          <w:rFonts w:ascii="Palatino Linotype" w:hAnsi="Palatino Linotype"/>
          <w:sz w:val="18"/>
          <w:szCs w:val="18"/>
        </w:rPr>
        <w:t>Previamente a la interposición de acciones judiciales, le requerimos por plazo de 5 días desde la recepción de la presente para que regularice la situación y pague la cantidad adeudada. El abono del referido importe lo puede realizar en la siguiente cuenta corriente titularidad de EMAHSA:</w:t>
      </w:r>
    </w:p>
    <w:p w:rsidR="00BF298C" w:rsidRDefault="00BF298C" w:rsidP="001335D9">
      <w:pPr>
        <w:ind w:firstLine="708"/>
        <w:jc w:val="both"/>
        <w:rPr>
          <w:rFonts w:ascii="Palatino Linotype" w:hAnsi="Palatino Linotype"/>
          <w:sz w:val="18"/>
          <w:szCs w:val="18"/>
        </w:rPr>
      </w:pPr>
    </w:p>
    <w:p w:rsidR="00BF298C" w:rsidRDefault="00BF298C" w:rsidP="001335D9">
      <w:pPr>
        <w:ind w:firstLine="708"/>
        <w:jc w:val="both"/>
        <w:rPr>
          <w:rFonts w:ascii="Palatino Linotype" w:hAnsi="Palatino Linotype"/>
          <w:sz w:val="18"/>
          <w:szCs w:val="18"/>
        </w:rPr>
      </w:pPr>
      <w:r>
        <w:rPr>
          <w:rFonts w:ascii="Palatino Linotype" w:hAnsi="Palatino Linotype"/>
          <w:sz w:val="18"/>
          <w:szCs w:val="18"/>
        </w:rPr>
        <w:t>ES87 2103 0551 8800 3002 3771 Entidad Bancaria: Unicaja</w:t>
      </w:r>
    </w:p>
    <w:p w:rsidR="00BF298C" w:rsidRDefault="00BF298C" w:rsidP="001335D9">
      <w:pPr>
        <w:ind w:firstLine="708"/>
        <w:jc w:val="both"/>
        <w:rPr>
          <w:rFonts w:ascii="Palatino Linotype" w:hAnsi="Palatino Linotype"/>
          <w:sz w:val="18"/>
          <w:szCs w:val="18"/>
        </w:rPr>
      </w:pPr>
      <w:r>
        <w:rPr>
          <w:rFonts w:ascii="Palatino Linotype" w:hAnsi="Palatino Linotype"/>
          <w:sz w:val="18"/>
          <w:szCs w:val="18"/>
        </w:rPr>
        <w:t xml:space="preserve">Importe a ingresar:  </w:t>
      </w:r>
      <w:r w:rsidRPr="00865E73">
        <w:rPr>
          <w:rFonts w:ascii="Palatino Linotype" w:hAnsi="Palatino Linotype"/>
          <w:b/>
          <w:noProof/>
          <w:sz w:val="18"/>
          <w:szCs w:val="18"/>
        </w:rPr>
        <w:t>710.92</w:t>
      </w:r>
      <w:r>
        <w:rPr>
          <w:rFonts w:ascii="Palatino Linotype" w:hAnsi="Palatino Linotype"/>
          <w:sz w:val="18"/>
          <w:szCs w:val="18"/>
        </w:rPr>
        <w:t xml:space="preserve"> euros</w:t>
      </w:r>
    </w:p>
    <w:p w:rsidR="00BF298C" w:rsidRDefault="00BF298C" w:rsidP="001335D9">
      <w:pPr>
        <w:ind w:firstLine="708"/>
        <w:jc w:val="both"/>
        <w:rPr>
          <w:rFonts w:ascii="Palatino Linotype" w:hAnsi="Palatino Linotype"/>
          <w:sz w:val="18"/>
          <w:szCs w:val="18"/>
        </w:rPr>
      </w:pPr>
      <w:r>
        <w:rPr>
          <w:rFonts w:ascii="Palatino Linotype" w:hAnsi="Palatino Linotype"/>
          <w:sz w:val="18"/>
          <w:szCs w:val="18"/>
        </w:rPr>
        <w:t xml:space="preserve">Concepto:  </w:t>
      </w:r>
      <w:r w:rsidRPr="00865E73">
        <w:rPr>
          <w:rFonts w:ascii="Palatino Linotype" w:hAnsi="Palatino Linotype"/>
          <w:noProof/>
          <w:sz w:val="18"/>
          <w:szCs w:val="18"/>
        </w:rPr>
        <w:t>6240471</w:t>
      </w:r>
      <w:r>
        <w:rPr>
          <w:rFonts w:ascii="Palatino Linotype" w:hAnsi="Palatino Linotype"/>
          <w:sz w:val="18"/>
          <w:szCs w:val="18"/>
        </w:rPr>
        <w:t xml:space="preserve"> </w:t>
      </w:r>
      <w:r w:rsidRPr="00865E73">
        <w:rPr>
          <w:rFonts w:ascii="Palatino Linotype" w:hAnsi="Palatino Linotype"/>
          <w:noProof/>
          <w:sz w:val="18"/>
          <w:szCs w:val="18"/>
        </w:rPr>
        <w:t>MANUEL CARDENAS MARQUEZ</w:t>
      </w:r>
    </w:p>
    <w:p w:rsidR="00BF298C" w:rsidRDefault="00BF298C" w:rsidP="001335D9">
      <w:pPr>
        <w:ind w:firstLine="708"/>
        <w:jc w:val="both"/>
        <w:rPr>
          <w:rFonts w:ascii="Palatino Linotype" w:hAnsi="Palatino Linotype"/>
          <w:sz w:val="18"/>
          <w:szCs w:val="18"/>
        </w:rPr>
      </w:pPr>
    </w:p>
    <w:p w:rsidR="00BF298C" w:rsidRDefault="00BF298C" w:rsidP="001335D9">
      <w:pPr>
        <w:ind w:firstLine="708"/>
        <w:jc w:val="both"/>
        <w:rPr>
          <w:rFonts w:ascii="Palatino Linotype" w:hAnsi="Palatino Linotype"/>
          <w:sz w:val="18"/>
          <w:szCs w:val="18"/>
        </w:rPr>
      </w:pPr>
    </w:p>
    <w:p w:rsidR="00BF298C" w:rsidRDefault="00BF298C" w:rsidP="001335D9">
      <w:pPr>
        <w:ind w:firstLine="708"/>
        <w:jc w:val="both"/>
        <w:rPr>
          <w:rFonts w:ascii="Palatino Linotype" w:hAnsi="Palatino Linotype"/>
          <w:sz w:val="18"/>
          <w:szCs w:val="18"/>
        </w:rPr>
      </w:pPr>
      <w:r>
        <w:rPr>
          <w:rFonts w:ascii="Palatino Linotype" w:hAnsi="Palatino Linotype"/>
          <w:sz w:val="18"/>
          <w:szCs w:val="18"/>
        </w:rPr>
        <w:t xml:space="preserve">Una vez efectuado el ingreso, y a fin de aplicar el pago a la mayor brevedad, rogamos nos envíe el justificante a la dirección de correo electrónico </w:t>
      </w:r>
      <w:hyperlink r:id="rId4" w:history="1">
        <w:r>
          <w:rPr>
            <w:rStyle w:val="Hipervnculo"/>
            <w:rFonts w:ascii="Palatino Linotype" w:hAnsi="Palatino Linotype"/>
            <w:sz w:val="18"/>
            <w:szCs w:val="18"/>
          </w:rPr>
          <w:t>aguasdehuelva@avantlex.es</w:t>
        </w:r>
      </w:hyperlink>
      <w:r>
        <w:rPr>
          <w:rFonts w:ascii="Palatino Linotype" w:hAnsi="Palatino Linotype"/>
          <w:sz w:val="18"/>
          <w:szCs w:val="18"/>
        </w:rPr>
        <w:t>.</w:t>
      </w:r>
    </w:p>
    <w:p w:rsidR="00BF298C" w:rsidRDefault="00BF298C" w:rsidP="001335D9">
      <w:pPr>
        <w:ind w:firstLine="708"/>
        <w:jc w:val="both"/>
        <w:rPr>
          <w:rFonts w:ascii="Palatino Linotype" w:hAnsi="Palatino Linotype"/>
          <w:sz w:val="18"/>
          <w:szCs w:val="18"/>
        </w:rPr>
      </w:pPr>
    </w:p>
    <w:p w:rsidR="00BF298C" w:rsidRDefault="00BF298C" w:rsidP="001335D9">
      <w:pPr>
        <w:ind w:firstLine="708"/>
        <w:jc w:val="both"/>
        <w:rPr>
          <w:rFonts w:ascii="Palatino Linotype" w:hAnsi="Palatino Linotype"/>
          <w:sz w:val="18"/>
          <w:szCs w:val="18"/>
        </w:rPr>
      </w:pPr>
      <w:r>
        <w:rPr>
          <w:rFonts w:ascii="Palatino Linotype" w:hAnsi="Palatino Linotype"/>
          <w:sz w:val="18"/>
          <w:szCs w:val="18"/>
        </w:rPr>
        <w:t>No obstante lo anterior, rogamos disculpe las molestias que hayamos podido ocasionarle si en el momento de la recepción de esta comunicación usted ya hubiera abonado las cantidades que se le están reclamando.</w:t>
      </w:r>
    </w:p>
    <w:p w:rsidR="00BF298C" w:rsidRDefault="00BF298C" w:rsidP="001335D9">
      <w:pPr>
        <w:ind w:firstLine="708"/>
        <w:jc w:val="both"/>
        <w:rPr>
          <w:rFonts w:ascii="Palatino Linotype" w:hAnsi="Palatino Linotype"/>
          <w:sz w:val="18"/>
          <w:szCs w:val="18"/>
        </w:rPr>
      </w:pPr>
    </w:p>
    <w:p w:rsidR="00BF298C" w:rsidRDefault="00BF298C" w:rsidP="001335D9">
      <w:pPr>
        <w:ind w:firstLine="708"/>
        <w:jc w:val="both"/>
        <w:rPr>
          <w:rFonts w:ascii="Palatino Linotype" w:hAnsi="Palatino Linotype"/>
          <w:sz w:val="18"/>
          <w:szCs w:val="18"/>
        </w:rPr>
      </w:pPr>
      <w:r>
        <w:rPr>
          <w:rFonts w:ascii="Palatino Linotype" w:hAnsi="Palatino Linotype"/>
          <w:sz w:val="18"/>
          <w:szCs w:val="18"/>
        </w:rPr>
        <w:t>Para más información, duda o aclaración que precise, puede ponerse en contacto con nosotros en el teléfono de Atención al Cliente 959250645, en horario de 09:30h a 13:30h y de 17:00h a 20:00h, de lunes a viernes, o en la dirección de correo electrónico antes indicada.</w:t>
      </w:r>
    </w:p>
    <w:p w:rsidR="00BF298C" w:rsidRDefault="00BF298C" w:rsidP="001335D9">
      <w:pPr>
        <w:ind w:firstLine="708"/>
        <w:rPr>
          <w:rFonts w:ascii="Palatino Linotype" w:hAnsi="Palatino Linotype"/>
          <w:sz w:val="18"/>
          <w:szCs w:val="18"/>
        </w:rPr>
      </w:pPr>
    </w:p>
    <w:p w:rsidR="00BF298C" w:rsidRDefault="00BF298C" w:rsidP="001335D9">
      <w:pPr>
        <w:ind w:firstLine="708"/>
        <w:rPr>
          <w:rFonts w:ascii="Palatino Linotype" w:hAnsi="Palatino Linotype"/>
          <w:sz w:val="18"/>
          <w:szCs w:val="18"/>
        </w:rPr>
      </w:pPr>
      <w:r>
        <w:rPr>
          <w:rFonts w:ascii="Palatino Linotype" w:hAnsi="Palatino Linotype"/>
          <w:sz w:val="18"/>
          <w:szCs w:val="18"/>
        </w:rPr>
        <w:t>Sin más, reciba un cordial saludo.</w:t>
      </w:r>
    </w:p>
    <w:p w:rsidR="00BF298C" w:rsidRDefault="00BF298C" w:rsidP="001335D9">
      <w:pPr>
        <w:ind w:firstLine="708"/>
        <w:rPr>
          <w:rFonts w:ascii="Palatino Linotype" w:hAnsi="Palatino Linotype"/>
          <w:sz w:val="18"/>
          <w:szCs w:val="18"/>
        </w:rPr>
      </w:pPr>
    </w:p>
    <w:p w:rsidR="00BF298C" w:rsidRDefault="00BF298C" w:rsidP="001335D9">
      <w:pPr>
        <w:ind w:firstLine="708"/>
        <w:rPr>
          <w:rFonts w:ascii="Palatino Linotype" w:hAnsi="Palatino Linotype"/>
          <w:sz w:val="18"/>
          <w:szCs w:val="18"/>
        </w:rPr>
      </w:pPr>
    </w:p>
    <w:p w:rsidR="00BF298C" w:rsidRDefault="00BF298C" w:rsidP="001335D9">
      <w:pPr>
        <w:ind w:firstLine="708"/>
        <w:rPr>
          <w:rFonts w:ascii="Palatino Linotype" w:hAnsi="Palatino Linotype"/>
          <w:sz w:val="18"/>
          <w:szCs w:val="18"/>
        </w:rPr>
      </w:pPr>
      <w:r>
        <w:rPr>
          <w:rFonts w:ascii="Palatino Linotype" w:hAnsi="Palatino Linotype"/>
          <w:sz w:val="18"/>
          <w:szCs w:val="18"/>
        </w:rPr>
        <w:t>Ldo. Óscar Vázquez Rodríguez</w:t>
      </w:r>
    </w:p>
    <w:p w:rsidR="00BF298C" w:rsidRDefault="00BF298C" w:rsidP="001335D9">
      <w:pPr>
        <w:ind w:firstLine="708"/>
        <w:rPr>
          <w:rFonts w:ascii="Calibri" w:hAnsi="Calibri"/>
          <w:sz w:val="18"/>
          <w:szCs w:val="18"/>
        </w:rPr>
      </w:pPr>
      <w:r>
        <w:rPr>
          <w:rFonts w:ascii="Palatino Linotype" w:hAnsi="Palatino Linotype"/>
          <w:sz w:val="18"/>
          <w:szCs w:val="18"/>
        </w:rPr>
        <w:t>1742 ICAH</w:t>
      </w:r>
    </w:p>
    <w:p w:rsidR="00BF298C" w:rsidRDefault="00BF298C" w:rsidP="001335D9">
      <w:pPr>
        <w:ind w:firstLine="708"/>
      </w:pPr>
    </w:p>
    <w:p w:rsidR="00BF298C" w:rsidRDefault="00BF298C" w:rsidP="00040D62">
      <w:pPr>
        <w:ind w:firstLine="708"/>
        <w:sectPr w:rsidR="00BF298C" w:rsidSect="00BF298C">
          <w:pgSz w:w="11906" w:h="16838"/>
          <w:pgMar w:top="1417" w:right="1701" w:bottom="1417" w:left="1701" w:header="708" w:footer="708" w:gutter="0"/>
          <w:pgNumType w:start="1"/>
          <w:cols w:space="708"/>
          <w:docGrid w:linePitch="360"/>
        </w:sectPr>
      </w:pPr>
    </w:p>
    <w:p w:rsidR="00BF298C" w:rsidRDefault="00BF298C" w:rsidP="00040D62">
      <w:pPr>
        <w:ind w:firstLine="708"/>
      </w:pPr>
    </w:p>
    <w:sectPr w:rsidR="00BF298C" w:rsidSect="00BF298C">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6AB"/>
    <w:rsid w:val="00040D62"/>
    <w:rsid w:val="001335D9"/>
    <w:rsid w:val="001E53E8"/>
    <w:rsid w:val="004A2AB0"/>
    <w:rsid w:val="00761858"/>
    <w:rsid w:val="00862FED"/>
    <w:rsid w:val="00BF298C"/>
    <w:rsid w:val="00C866AB"/>
    <w:rsid w:val="00D40E63"/>
    <w:rsid w:val="00E461E1"/>
    <w:rsid w:val="00E747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E63C04E-7228-4817-9973-A6DCAF138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uiPriority w:val="99"/>
    <w:unhideWhenUsed/>
    <w:rsid w:val="001335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guasdehuelva@avantlex.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1443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The houze!</Company>
  <LinksUpToDate>false</LinksUpToDate>
  <CharactersWithSpaces>1702</CharactersWithSpaces>
  <SharedDoc>false</SharedDoc>
  <HLinks>
    <vt:vector size="6" baseType="variant">
      <vt:variant>
        <vt:i4>5505146</vt:i4>
      </vt:variant>
      <vt:variant>
        <vt:i4>30</vt:i4>
      </vt:variant>
      <vt:variant>
        <vt:i4>0</vt:i4>
      </vt:variant>
      <vt:variant>
        <vt:i4>5</vt:i4>
      </vt:variant>
      <vt:variant>
        <vt:lpwstr>mailto:aguasdehuelva@avantlex.es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 Llerena Maestre</dc:creator>
  <cp:keywords/>
  <dc:description/>
  <cp:lastModifiedBy>OSCAR VAZQUEZ ABOGADOS</cp:lastModifiedBy>
  <cp:revision>1</cp:revision>
  <cp:lastPrinted>2015-11-26T13:01:00Z</cp:lastPrinted>
  <dcterms:created xsi:type="dcterms:W3CDTF">2022-09-06T10:27:00Z</dcterms:created>
  <dcterms:modified xsi:type="dcterms:W3CDTF">2022-09-06T10:27:00Z</dcterms:modified>
</cp:coreProperties>
</file>